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75" w:rsidRDefault="00FD4668" w:rsidP="00B52951">
      <w:pPr>
        <w:pStyle w:val="KeinLeerraum"/>
        <w:rPr>
          <w:rStyle w:val="Fett"/>
          <w:sz w:val="32"/>
        </w:rPr>
      </w:pPr>
      <w:r>
        <w:rPr>
          <w:rStyle w:val="Fett"/>
          <w:sz w:val="32"/>
        </w:rPr>
        <w:t>Stellungnahme zur Umsetzung  der Wasserrahmenrichtlinie</w:t>
      </w:r>
    </w:p>
    <w:p w:rsidR="00FD4668" w:rsidRDefault="00FD4668" w:rsidP="00B52951">
      <w:pPr>
        <w:pStyle w:val="KeinLeerraum"/>
        <w:rPr>
          <w:rStyle w:val="Fett"/>
          <w:sz w:val="32"/>
        </w:rPr>
      </w:pPr>
      <w:r>
        <w:rPr>
          <w:rStyle w:val="Fett"/>
          <w:sz w:val="32"/>
        </w:rPr>
        <w:t xml:space="preserve">Gewässer </w:t>
      </w:r>
      <w:proofErr w:type="spellStart"/>
      <w:r>
        <w:rPr>
          <w:rStyle w:val="Fett"/>
          <w:sz w:val="32"/>
        </w:rPr>
        <w:t>Haune</w:t>
      </w:r>
      <w:proofErr w:type="spellEnd"/>
      <w:r>
        <w:rPr>
          <w:rStyle w:val="Fett"/>
          <w:sz w:val="32"/>
        </w:rPr>
        <w:t xml:space="preserve"> (Mündung </w:t>
      </w:r>
      <w:proofErr w:type="spellStart"/>
      <w:r>
        <w:rPr>
          <w:rStyle w:val="Fett"/>
          <w:sz w:val="32"/>
        </w:rPr>
        <w:t>Eitra</w:t>
      </w:r>
      <w:proofErr w:type="spellEnd"/>
      <w:r>
        <w:rPr>
          <w:rStyle w:val="Fett"/>
          <w:sz w:val="32"/>
        </w:rPr>
        <w:t xml:space="preserve"> bei Sieglos - Mündung in Fulda)</w:t>
      </w:r>
    </w:p>
    <w:p w:rsidR="00FD4668" w:rsidRDefault="00FD4668" w:rsidP="00B52951">
      <w:pPr>
        <w:pStyle w:val="KeinLeerraum"/>
        <w:rPr>
          <w:rStyle w:val="Fett"/>
          <w:sz w:val="32"/>
        </w:rPr>
      </w:pPr>
      <w:r>
        <w:rPr>
          <w:rStyle w:val="Fett"/>
          <w:sz w:val="32"/>
        </w:rPr>
        <w:t>Gewässer Fulda (Beiershausen – Mecklar)</w:t>
      </w:r>
    </w:p>
    <w:p w:rsidR="00FD4668" w:rsidRDefault="00FD4668" w:rsidP="00B52951">
      <w:pPr>
        <w:pStyle w:val="KeinLeerraum"/>
        <w:rPr>
          <w:rStyle w:val="Fett"/>
          <w:sz w:val="32"/>
        </w:rPr>
      </w:pPr>
    </w:p>
    <w:p w:rsidR="00FD4668" w:rsidRDefault="00FD4668" w:rsidP="00B52951">
      <w:pPr>
        <w:pStyle w:val="KeinLeerraum"/>
        <w:rPr>
          <w:rStyle w:val="Fett"/>
          <w:b w:val="0"/>
          <w:sz w:val="24"/>
        </w:rPr>
      </w:pPr>
      <w:r>
        <w:rPr>
          <w:rStyle w:val="Fett"/>
          <w:b w:val="0"/>
          <w:sz w:val="24"/>
        </w:rPr>
        <w:t>Sehr geehrte Damen und Herren,</w:t>
      </w:r>
    </w:p>
    <w:p w:rsidR="00FD4668" w:rsidRDefault="00FD4668" w:rsidP="00B52951">
      <w:pPr>
        <w:pStyle w:val="KeinLeerraum"/>
        <w:rPr>
          <w:rStyle w:val="Fett"/>
          <w:b w:val="0"/>
          <w:sz w:val="24"/>
        </w:rPr>
      </w:pPr>
    </w:p>
    <w:p w:rsidR="00FD4668" w:rsidRDefault="00FD4668" w:rsidP="00B52951">
      <w:pPr>
        <w:pStyle w:val="KeinLeerraum"/>
        <w:rPr>
          <w:rStyle w:val="Fett"/>
          <w:b w:val="0"/>
          <w:sz w:val="24"/>
        </w:rPr>
      </w:pPr>
      <w:r>
        <w:rPr>
          <w:rStyle w:val="Fett"/>
          <w:b w:val="0"/>
          <w:sz w:val="24"/>
        </w:rPr>
        <w:t>mit dieser Stellungnahme möchten wir ortsbezogen auf einige Missstände bezüglich unserer Pachtgewässer Fulda und Haune hinweisen:</w:t>
      </w:r>
    </w:p>
    <w:p w:rsidR="00FD4668" w:rsidRDefault="00FD4668" w:rsidP="00B52951">
      <w:pPr>
        <w:pStyle w:val="KeinLeerraum"/>
        <w:rPr>
          <w:rStyle w:val="Fett"/>
          <w:b w:val="0"/>
          <w:sz w:val="24"/>
        </w:rPr>
      </w:pPr>
    </w:p>
    <w:p w:rsidR="00FD4668" w:rsidRDefault="00FD4668" w:rsidP="00B52951">
      <w:pPr>
        <w:pStyle w:val="KeinLeerraum"/>
        <w:rPr>
          <w:rStyle w:val="Fett"/>
          <w:b w:val="0"/>
          <w:sz w:val="24"/>
        </w:rPr>
      </w:pPr>
      <w:r>
        <w:rPr>
          <w:rStyle w:val="Fett"/>
          <w:b w:val="0"/>
          <w:sz w:val="24"/>
        </w:rPr>
        <w:t xml:space="preserve">Zunächst möchten wir unsere Enttäuschung zum Ausdruck bringen, dass der </w:t>
      </w:r>
      <w:r w:rsidR="006F0951">
        <w:rPr>
          <w:rStyle w:val="Fett"/>
          <w:b w:val="0"/>
          <w:sz w:val="24"/>
        </w:rPr>
        <w:t>nach den WRRL bis 2015 angestrebte „Gute Zustand“ unserer Fließgewässer bei weitem nicht erreicht wurde.</w:t>
      </w:r>
    </w:p>
    <w:p w:rsidR="006F0951" w:rsidRDefault="006F0951" w:rsidP="00B52951">
      <w:pPr>
        <w:pStyle w:val="KeinLeerraum"/>
        <w:rPr>
          <w:rStyle w:val="Fett"/>
          <w:b w:val="0"/>
          <w:sz w:val="24"/>
        </w:rPr>
      </w:pPr>
      <w:r>
        <w:rPr>
          <w:rStyle w:val="Fett"/>
          <w:b w:val="0"/>
          <w:sz w:val="24"/>
        </w:rPr>
        <w:t xml:space="preserve">Im </w:t>
      </w:r>
      <w:r w:rsidR="00C56109">
        <w:rPr>
          <w:rStyle w:val="Fett"/>
          <w:b w:val="0"/>
          <w:sz w:val="24"/>
        </w:rPr>
        <w:t>Einzelnen</w:t>
      </w:r>
      <w:r>
        <w:rPr>
          <w:rStyle w:val="Fett"/>
          <w:b w:val="0"/>
          <w:sz w:val="24"/>
        </w:rPr>
        <w:t>:</w:t>
      </w:r>
    </w:p>
    <w:p w:rsidR="006F0951" w:rsidRDefault="006F0951" w:rsidP="00B52951">
      <w:pPr>
        <w:pStyle w:val="KeinLeerraum"/>
        <w:rPr>
          <w:rStyle w:val="Fett"/>
          <w:b w:val="0"/>
          <w:sz w:val="24"/>
        </w:rPr>
      </w:pPr>
    </w:p>
    <w:p w:rsidR="006F0951" w:rsidRDefault="006F0951" w:rsidP="00B52951">
      <w:pPr>
        <w:pStyle w:val="KeinLeerraum"/>
        <w:rPr>
          <w:rStyle w:val="Fett"/>
          <w:sz w:val="24"/>
        </w:rPr>
      </w:pPr>
      <w:r>
        <w:rPr>
          <w:rStyle w:val="Fett"/>
          <w:sz w:val="24"/>
        </w:rPr>
        <w:t>Haune</w:t>
      </w:r>
    </w:p>
    <w:p w:rsidR="006F0951" w:rsidRDefault="006F0951" w:rsidP="00B52951">
      <w:pPr>
        <w:pStyle w:val="KeinLeerraum"/>
        <w:rPr>
          <w:rStyle w:val="Fett"/>
          <w:sz w:val="24"/>
        </w:rPr>
      </w:pPr>
    </w:p>
    <w:p w:rsidR="006F0951" w:rsidRDefault="00E953E9" w:rsidP="00B52951">
      <w:pPr>
        <w:pStyle w:val="KeinLeerraum"/>
        <w:rPr>
          <w:rStyle w:val="Fett"/>
          <w:b w:val="0"/>
          <w:sz w:val="24"/>
        </w:rPr>
      </w:pPr>
      <w:r>
        <w:rPr>
          <w:rStyle w:val="Fett"/>
          <w:b w:val="0"/>
          <w:sz w:val="24"/>
        </w:rPr>
        <w:t>Die Haune, die noch in</w:t>
      </w:r>
      <w:r w:rsidR="006F0951">
        <w:rPr>
          <w:rStyle w:val="Fett"/>
          <w:b w:val="0"/>
          <w:sz w:val="24"/>
        </w:rPr>
        <w:t xml:space="preserve"> vergangenen Jahrhundert</w:t>
      </w:r>
      <w:r>
        <w:rPr>
          <w:rStyle w:val="Fett"/>
          <w:b w:val="0"/>
          <w:sz w:val="24"/>
        </w:rPr>
        <w:t>en</w:t>
      </w:r>
      <w:r w:rsidR="006F0951">
        <w:rPr>
          <w:rStyle w:val="Fett"/>
          <w:b w:val="0"/>
          <w:sz w:val="24"/>
        </w:rPr>
        <w:t xml:space="preserve"> ein lachsführendes Gewässer war, ist in einem völlig unbefriedigenden Zustand: </w:t>
      </w:r>
    </w:p>
    <w:p w:rsidR="007D3D97" w:rsidRDefault="007D3D97" w:rsidP="00B52951">
      <w:pPr>
        <w:pStyle w:val="KeinLeerraum"/>
        <w:rPr>
          <w:rStyle w:val="Fett"/>
          <w:b w:val="0"/>
          <w:sz w:val="24"/>
        </w:rPr>
      </w:pPr>
    </w:p>
    <w:p w:rsidR="007D3D97" w:rsidRPr="00E953E9" w:rsidRDefault="006F0951" w:rsidP="00B52951">
      <w:pPr>
        <w:pStyle w:val="KeinLeerraum"/>
        <w:rPr>
          <w:rStyle w:val="Fett"/>
          <w:sz w:val="24"/>
          <w:szCs w:val="24"/>
        </w:rPr>
      </w:pPr>
      <w:proofErr w:type="spellStart"/>
      <w:r>
        <w:rPr>
          <w:rStyle w:val="Fett"/>
          <w:sz w:val="24"/>
          <w:szCs w:val="24"/>
        </w:rPr>
        <w:t>Marbacher</w:t>
      </w:r>
      <w:proofErr w:type="spellEnd"/>
      <w:r>
        <w:rPr>
          <w:rStyle w:val="Fett"/>
          <w:sz w:val="24"/>
          <w:szCs w:val="24"/>
        </w:rPr>
        <w:t xml:space="preserve"> Stausee: </w:t>
      </w:r>
      <w:r>
        <w:rPr>
          <w:rStyle w:val="Fett"/>
          <w:b w:val="0"/>
          <w:sz w:val="24"/>
          <w:szCs w:val="24"/>
        </w:rPr>
        <w:t>Dieser in den achtziger Jahren entstandene See mit Teilstau dient dem Hochwasserschutz</w:t>
      </w:r>
      <w:r w:rsidR="00C56109">
        <w:rPr>
          <w:rStyle w:val="Fett"/>
          <w:b w:val="0"/>
          <w:sz w:val="24"/>
          <w:szCs w:val="24"/>
        </w:rPr>
        <w:t xml:space="preserve">. Er wird von der Haune durchflossen und gibt das </w:t>
      </w:r>
      <w:proofErr w:type="spellStart"/>
      <w:r w:rsidR="00C56109">
        <w:rPr>
          <w:rStyle w:val="Fett"/>
          <w:b w:val="0"/>
          <w:sz w:val="24"/>
          <w:szCs w:val="24"/>
        </w:rPr>
        <w:t>Haunewasser</w:t>
      </w:r>
      <w:proofErr w:type="spellEnd"/>
      <w:r w:rsidR="00C56109">
        <w:rPr>
          <w:rStyle w:val="Fett"/>
          <w:b w:val="0"/>
          <w:sz w:val="24"/>
          <w:szCs w:val="24"/>
        </w:rPr>
        <w:t xml:space="preserve"> an der Staumauer wieder an die Haune ab. </w:t>
      </w:r>
      <w:r w:rsidR="001702DE">
        <w:rPr>
          <w:rStyle w:val="Fett"/>
          <w:b w:val="0"/>
          <w:sz w:val="24"/>
          <w:szCs w:val="24"/>
        </w:rPr>
        <w:t xml:space="preserve">Es wird aber leider nicht das kalte Tiefenwasser des Sees (wie z.B. beim </w:t>
      </w:r>
      <w:proofErr w:type="spellStart"/>
      <w:r w:rsidR="001702DE">
        <w:rPr>
          <w:rStyle w:val="Fett"/>
          <w:b w:val="0"/>
          <w:sz w:val="24"/>
          <w:szCs w:val="24"/>
        </w:rPr>
        <w:t>Edersee</w:t>
      </w:r>
      <w:proofErr w:type="spellEnd"/>
      <w:r w:rsidR="001702DE">
        <w:rPr>
          <w:rStyle w:val="Fett"/>
          <w:b w:val="0"/>
          <w:sz w:val="24"/>
          <w:szCs w:val="24"/>
        </w:rPr>
        <w:t xml:space="preserve">) der </w:t>
      </w:r>
      <w:proofErr w:type="spellStart"/>
      <w:r w:rsidR="001702DE">
        <w:rPr>
          <w:rStyle w:val="Fett"/>
          <w:b w:val="0"/>
          <w:sz w:val="24"/>
          <w:szCs w:val="24"/>
        </w:rPr>
        <w:t>Haune</w:t>
      </w:r>
      <w:proofErr w:type="spellEnd"/>
      <w:r w:rsidR="001702DE">
        <w:rPr>
          <w:rStyle w:val="Fett"/>
          <w:b w:val="0"/>
          <w:sz w:val="24"/>
          <w:szCs w:val="24"/>
        </w:rPr>
        <w:t xml:space="preserve"> zugeführt, sondern das erwärmte Oberflächenwasser. Der </w:t>
      </w:r>
      <w:proofErr w:type="spellStart"/>
      <w:r w:rsidR="001702DE">
        <w:rPr>
          <w:rStyle w:val="Fett"/>
          <w:b w:val="0"/>
          <w:sz w:val="24"/>
          <w:szCs w:val="24"/>
        </w:rPr>
        <w:t>Marbacher</w:t>
      </w:r>
      <w:proofErr w:type="spellEnd"/>
      <w:r w:rsidR="001702DE">
        <w:rPr>
          <w:rStyle w:val="Fett"/>
          <w:b w:val="0"/>
          <w:sz w:val="24"/>
          <w:szCs w:val="24"/>
        </w:rPr>
        <w:t xml:space="preserve"> Stausee wirkt daher auf die Haune wie ein Durchlauferhitzer. Die Folgen sind höhere Temperaturen in der Haune, damit verbunden trübes grünlich</w:t>
      </w:r>
      <w:r w:rsidR="00435BC3">
        <w:rPr>
          <w:rStyle w:val="Fett"/>
          <w:b w:val="0"/>
          <w:sz w:val="24"/>
          <w:szCs w:val="24"/>
        </w:rPr>
        <w:t xml:space="preserve"> gefärbtes</w:t>
      </w:r>
      <w:r w:rsidR="001702DE">
        <w:rPr>
          <w:rStyle w:val="Fett"/>
          <w:b w:val="0"/>
          <w:sz w:val="24"/>
          <w:szCs w:val="24"/>
        </w:rPr>
        <w:t xml:space="preserve"> (Algen</w:t>
      </w:r>
      <w:r w:rsidR="00435BC3">
        <w:rPr>
          <w:rStyle w:val="Fett"/>
          <w:b w:val="0"/>
          <w:sz w:val="24"/>
          <w:szCs w:val="24"/>
        </w:rPr>
        <w:t>!</w:t>
      </w:r>
      <w:r w:rsidR="001702DE">
        <w:rPr>
          <w:rStyle w:val="Fett"/>
          <w:b w:val="0"/>
          <w:sz w:val="24"/>
          <w:szCs w:val="24"/>
        </w:rPr>
        <w:t>) Wasser und vor allem ein mit Algen (Mulm) überzogener Gewässer</w:t>
      </w:r>
      <w:r w:rsidR="00E953E9">
        <w:rPr>
          <w:rStyle w:val="Fett"/>
          <w:b w:val="0"/>
          <w:sz w:val="24"/>
          <w:szCs w:val="24"/>
        </w:rPr>
        <w:t>boden mit verstopftem Bodenlückensystem</w:t>
      </w:r>
      <w:r w:rsidR="00435BC3">
        <w:rPr>
          <w:rStyle w:val="Fett"/>
          <w:b w:val="0"/>
          <w:sz w:val="24"/>
          <w:szCs w:val="24"/>
        </w:rPr>
        <w:t xml:space="preserve">, das </w:t>
      </w:r>
      <w:r w:rsidR="001702DE">
        <w:rPr>
          <w:rStyle w:val="Fett"/>
          <w:b w:val="0"/>
          <w:sz w:val="24"/>
          <w:szCs w:val="24"/>
        </w:rPr>
        <w:t xml:space="preserve"> die Fortpflanzung  aller Kieslaicher wirkungsvoll unterbindet.</w:t>
      </w:r>
      <w:r w:rsidR="00E953E9">
        <w:rPr>
          <w:rStyle w:val="Fett"/>
          <w:b w:val="0"/>
          <w:sz w:val="24"/>
          <w:szCs w:val="24"/>
        </w:rPr>
        <w:t xml:space="preserve"> </w:t>
      </w:r>
      <w:r w:rsidR="00E953E9" w:rsidRPr="00E953E9">
        <w:rPr>
          <w:rStyle w:val="Fett"/>
          <w:sz w:val="24"/>
          <w:szCs w:val="24"/>
        </w:rPr>
        <w:t>Forderung: Umbau der Staumauer !</w:t>
      </w:r>
    </w:p>
    <w:p w:rsidR="007D3D97" w:rsidRDefault="007D3D97" w:rsidP="00B52951">
      <w:pPr>
        <w:pStyle w:val="KeinLeerraum"/>
        <w:rPr>
          <w:rStyle w:val="Fett"/>
          <w:b w:val="0"/>
          <w:sz w:val="24"/>
          <w:szCs w:val="24"/>
        </w:rPr>
      </w:pPr>
    </w:p>
    <w:p w:rsidR="007D3D97" w:rsidRDefault="007D3D97" w:rsidP="00B52951">
      <w:pPr>
        <w:pStyle w:val="KeinLeerraum"/>
        <w:rPr>
          <w:rStyle w:val="Fett"/>
          <w:b w:val="0"/>
          <w:sz w:val="24"/>
          <w:szCs w:val="24"/>
        </w:rPr>
      </w:pPr>
      <w:r>
        <w:rPr>
          <w:rStyle w:val="Fett"/>
          <w:sz w:val="24"/>
          <w:szCs w:val="24"/>
        </w:rPr>
        <w:t xml:space="preserve">Querverbau: </w:t>
      </w:r>
      <w:r>
        <w:rPr>
          <w:rStyle w:val="Fett"/>
          <w:b w:val="0"/>
          <w:sz w:val="24"/>
          <w:szCs w:val="24"/>
        </w:rPr>
        <w:t>Von den 3 in diesem Bereich vorhandenen Wehren ist eines auf Initiative unseres Vereins in Eigenleistung entfernt worden. Die beiden anderen (Oberhaun und Unterhaun) sind noch in Betrieb ohne Fischaufstieg und Fischabstieg! Noch nicht einmal der Mindestwasserüberlauf ist bei diesen Stauanlagen geregelt</w:t>
      </w:r>
      <w:r w:rsidR="00E953E9">
        <w:rPr>
          <w:rStyle w:val="Fett"/>
          <w:b w:val="0"/>
          <w:sz w:val="24"/>
          <w:szCs w:val="24"/>
        </w:rPr>
        <w:t xml:space="preserve"> und eingehalten</w:t>
      </w:r>
      <w:r>
        <w:rPr>
          <w:rStyle w:val="Fett"/>
          <w:b w:val="0"/>
          <w:sz w:val="24"/>
          <w:szCs w:val="24"/>
        </w:rPr>
        <w:t>! Obwohl der Verein diesen Missstand mit entsprechenden Beweisen der zuständigen Behörde des RP mehrfach vorgelegt hat, ist der Zustand seit Jahren immer noch der gleiche.</w:t>
      </w:r>
      <w:r w:rsidR="00B46F81">
        <w:rPr>
          <w:rStyle w:val="Fett"/>
          <w:b w:val="0"/>
          <w:sz w:val="24"/>
          <w:szCs w:val="24"/>
        </w:rPr>
        <w:t xml:space="preserve"> Selbst eine Anzeige gegen die Mühlenbetreiber brachte kein Ergebnis. Wir halten diese Untätigkeit der Behörden für skandalös!</w:t>
      </w:r>
    </w:p>
    <w:p w:rsidR="007D3D97" w:rsidRDefault="007D3D97" w:rsidP="00B52951">
      <w:pPr>
        <w:pStyle w:val="KeinLeerraum"/>
        <w:rPr>
          <w:rStyle w:val="Fett"/>
          <w:b w:val="0"/>
          <w:sz w:val="24"/>
          <w:szCs w:val="24"/>
        </w:rPr>
      </w:pPr>
    </w:p>
    <w:p w:rsidR="00491E31" w:rsidRDefault="001702DE" w:rsidP="00B52951">
      <w:pPr>
        <w:pStyle w:val="KeinLeerraum"/>
        <w:rPr>
          <w:rStyle w:val="Fett"/>
          <w:b w:val="0"/>
          <w:sz w:val="24"/>
          <w:szCs w:val="24"/>
        </w:rPr>
      </w:pPr>
      <w:r>
        <w:rPr>
          <w:rStyle w:val="Fett"/>
          <w:b w:val="0"/>
          <w:sz w:val="24"/>
          <w:szCs w:val="24"/>
        </w:rPr>
        <w:t xml:space="preserve"> </w:t>
      </w:r>
    </w:p>
    <w:p w:rsidR="00491E31" w:rsidRPr="00491E31" w:rsidRDefault="00491E31" w:rsidP="00491E31">
      <w:pPr>
        <w:spacing w:before="240" w:after="0" w:line="240" w:lineRule="auto"/>
        <w:rPr>
          <w:rStyle w:val="Fett"/>
          <w:b w:val="0"/>
          <w:sz w:val="24"/>
          <w:szCs w:val="24"/>
        </w:rPr>
      </w:pPr>
      <w:r>
        <w:rPr>
          <w:rStyle w:val="Fett"/>
          <w:b w:val="0"/>
          <w:sz w:val="24"/>
          <w:szCs w:val="24"/>
        </w:rPr>
        <w:br w:type="page"/>
      </w:r>
      <w:r w:rsidRPr="00491E31">
        <w:rPr>
          <w:rStyle w:val="Fett"/>
          <w:b w:val="0"/>
          <w:sz w:val="24"/>
          <w:szCs w:val="24"/>
        </w:rPr>
        <w:t xml:space="preserve">Inzwischen – so scheint es – soll bezüglich des </w:t>
      </w:r>
      <w:proofErr w:type="spellStart"/>
      <w:r w:rsidRPr="00491E31">
        <w:rPr>
          <w:rStyle w:val="Fett"/>
          <w:b w:val="0"/>
          <w:sz w:val="24"/>
          <w:szCs w:val="24"/>
        </w:rPr>
        <w:t>Oberhauner</w:t>
      </w:r>
      <w:proofErr w:type="spellEnd"/>
      <w:r w:rsidRPr="00491E31">
        <w:rPr>
          <w:rStyle w:val="Fett"/>
          <w:b w:val="0"/>
          <w:sz w:val="24"/>
          <w:szCs w:val="24"/>
        </w:rPr>
        <w:t xml:space="preserve"> Wehrs im Zuge einer Ausgleichsmaßnahme ein Umgehungsgerinne geschaffen werden. Für das </w:t>
      </w:r>
      <w:proofErr w:type="spellStart"/>
      <w:r w:rsidRPr="00491E31">
        <w:rPr>
          <w:rStyle w:val="Fett"/>
          <w:b w:val="0"/>
          <w:sz w:val="24"/>
          <w:szCs w:val="24"/>
        </w:rPr>
        <w:t>Unterhauner</w:t>
      </w:r>
      <w:proofErr w:type="spellEnd"/>
      <w:r w:rsidRPr="00491E31">
        <w:rPr>
          <w:rStyle w:val="Fett"/>
          <w:b w:val="0"/>
          <w:sz w:val="24"/>
          <w:szCs w:val="24"/>
        </w:rPr>
        <w:t xml:space="preserve"> Wehr sind entsprechende Maßnahmen dringend erforderlich und auch umzusetzen.</w:t>
      </w:r>
    </w:p>
    <w:p w:rsidR="00491E31" w:rsidRPr="00491E31" w:rsidRDefault="00491E31" w:rsidP="00491E31">
      <w:pPr>
        <w:spacing w:before="240" w:after="0" w:line="240" w:lineRule="auto"/>
        <w:rPr>
          <w:rStyle w:val="Fett"/>
          <w:b w:val="0"/>
          <w:sz w:val="24"/>
          <w:szCs w:val="24"/>
        </w:rPr>
      </w:pPr>
    </w:p>
    <w:p w:rsidR="00491E31" w:rsidRPr="00491E31" w:rsidRDefault="00491E31" w:rsidP="00491E31">
      <w:pPr>
        <w:spacing w:before="240" w:after="0" w:line="240" w:lineRule="auto"/>
        <w:rPr>
          <w:rStyle w:val="Fett"/>
          <w:b w:val="0"/>
          <w:sz w:val="24"/>
          <w:szCs w:val="24"/>
        </w:rPr>
      </w:pPr>
      <w:proofErr w:type="spellStart"/>
      <w:r w:rsidRPr="00491E31">
        <w:rPr>
          <w:rStyle w:val="Fett"/>
          <w:b w:val="0"/>
          <w:sz w:val="24"/>
          <w:szCs w:val="24"/>
        </w:rPr>
        <w:t>Längsverbau</w:t>
      </w:r>
      <w:proofErr w:type="spellEnd"/>
      <w:r w:rsidRPr="00491E31">
        <w:rPr>
          <w:rStyle w:val="Fett"/>
          <w:b w:val="0"/>
          <w:sz w:val="24"/>
          <w:szCs w:val="24"/>
        </w:rPr>
        <w:t xml:space="preserve">: Im gesamten </w:t>
      </w:r>
      <w:proofErr w:type="spellStart"/>
      <w:r w:rsidRPr="00491E31">
        <w:rPr>
          <w:rStyle w:val="Fett"/>
          <w:b w:val="0"/>
          <w:sz w:val="24"/>
          <w:szCs w:val="24"/>
        </w:rPr>
        <w:t>Haunebereich</w:t>
      </w:r>
      <w:proofErr w:type="spellEnd"/>
      <w:r w:rsidRPr="00491E31">
        <w:rPr>
          <w:rStyle w:val="Fett"/>
          <w:b w:val="0"/>
          <w:sz w:val="24"/>
          <w:szCs w:val="24"/>
        </w:rPr>
        <w:t xml:space="preserve"> befinden sich an zahlreichen Stellen noch Wasserbaufolien zur Ufersicherung. Diese Folien sind infolge von ausbleibenden Wasserbaumaßnahmen  - was wir begrüßen – teilweise </w:t>
      </w:r>
      <w:proofErr w:type="spellStart"/>
      <w:r w:rsidRPr="00491E31">
        <w:rPr>
          <w:rStyle w:val="Fett"/>
          <w:b w:val="0"/>
          <w:sz w:val="24"/>
          <w:szCs w:val="24"/>
        </w:rPr>
        <w:t>hinterspült</w:t>
      </w:r>
      <w:proofErr w:type="spellEnd"/>
      <w:r w:rsidRPr="00491E31">
        <w:rPr>
          <w:rStyle w:val="Fett"/>
          <w:b w:val="0"/>
          <w:sz w:val="24"/>
          <w:szCs w:val="24"/>
        </w:rPr>
        <w:t xml:space="preserve"> und bieten nicht nur einen bedauerlichen Anblick.  Diese Folien sind schnellstmöglich und restlos zu entfernen. Stattdessen ist eine Sicherung der Ufer durch Anpflanzung von Schwarzerlen – die auch für die notwendige Beschattung sorgen – anzustreben.</w:t>
      </w:r>
    </w:p>
    <w:p w:rsidR="00491E31" w:rsidRPr="00491E31" w:rsidRDefault="00491E31" w:rsidP="00491E31">
      <w:pPr>
        <w:spacing w:before="240" w:after="0" w:line="240" w:lineRule="auto"/>
        <w:rPr>
          <w:rStyle w:val="Fett"/>
          <w:b w:val="0"/>
          <w:sz w:val="24"/>
          <w:szCs w:val="24"/>
        </w:rPr>
      </w:pPr>
    </w:p>
    <w:p w:rsidR="00491E31" w:rsidRPr="00491E31" w:rsidRDefault="00491E31" w:rsidP="00491E31">
      <w:pPr>
        <w:spacing w:before="240" w:after="0" w:line="240" w:lineRule="auto"/>
        <w:rPr>
          <w:rStyle w:val="Fett"/>
          <w:b w:val="0"/>
          <w:sz w:val="24"/>
          <w:szCs w:val="24"/>
        </w:rPr>
      </w:pPr>
      <w:r w:rsidRPr="00491E31">
        <w:rPr>
          <w:rStyle w:val="Fett"/>
          <w:b w:val="0"/>
          <w:sz w:val="24"/>
          <w:szCs w:val="24"/>
        </w:rPr>
        <w:t>Fulda</w:t>
      </w:r>
    </w:p>
    <w:p w:rsidR="00491E31" w:rsidRPr="00491E31" w:rsidRDefault="00491E31" w:rsidP="00491E31">
      <w:pPr>
        <w:spacing w:before="240" w:after="0" w:line="240" w:lineRule="auto"/>
        <w:rPr>
          <w:rStyle w:val="Fett"/>
          <w:b w:val="0"/>
          <w:sz w:val="24"/>
          <w:szCs w:val="24"/>
        </w:rPr>
      </w:pPr>
    </w:p>
    <w:p w:rsidR="00491E31" w:rsidRPr="00491E31" w:rsidRDefault="00491E31" w:rsidP="00491E31">
      <w:pPr>
        <w:spacing w:before="240" w:after="0" w:line="240" w:lineRule="auto"/>
        <w:rPr>
          <w:rStyle w:val="Fett"/>
          <w:b w:val="0"/>
          <w:sz w:val="24"/>
          <w:szCs w:val="24"/>
        </w:rPr>
      </w:pPr>
      <w:proofErr w:type="spellStart"/>
      <w:r w:rsidRPr="00491E31">
        <w:rPr>
          <w:rStyle w:val="Fett"/>
          <w:b w:val="0"/>
          <w:sz w:val="24"/>
          <w:szCs w:val="24"/>
        </w:rPr>
        <w:t>Querverbau</w:t>
      </w:r>
      <w:proofErr w:type="spellEnd"/>
      <w:r w:rsidRPr="00491E31">
        <w:rPr>
          <w:rStyle w:val="Fett"/>
          <w:b w:val="0"/>
          <w:sz w:val="24"/>
          <w:szCs w:val="24"/>
        </w:rPr>
        <w:t xml:space="preserve">: Auch hier werden in unserem Pachtbereich immer noch zwei Stauanlagen mit keinerlei Fischaufstiegs- bzw. Abstiegsanlagen betrieben: Das Eichhofwehr und das            </w:t>
      </w:r>
      <w:proofErr w:type="spellStart"/>
      <w:r w:rsidRPr="00491E31">
        <w:rPr>
          <w:rStyle w:val="Fett"/>
          <w:b w:val="0"/>
          <w:sz w:val="24"/>
          <w:szCs w:val="24"/>
        </w:rPr>
        <w:t>Mecklarer</w:t>
      </w:r>
      <w:proofErr w:type="spellEnd"/>
      <w:r w:rsidRPr="00491E31">
        <w:rPr>
          <w:rStyle w:val="Fett"/>
          <w:b w:val="0"/>
          <w:sz w:val="24"/>
          <w:szCs w:val="24"/>
        </w:rPr>
        <w:t xml:space="preserve"> Wehr.</w:t>
      </w:r>
    </w:p>
    <w:p w:rsidR="00491E31" w:rsidRPr="00491E31" w:rsidRDefault="00491E31" w:rsidP="00491E31">
      <w:pPr>
        <w:spacing w:before="240" w:after="0" w:line="240" w:lineRule="auto"/>
        <w:rPr>
          <w:rStyle w:val="Fett"/>
          <w:b w:val="0"/>
          <w:sz w:val="24"/>
          <w:szCs w:val="24"/>
        </w:rPr>
      </w:pPr>
    </w:p>
    <w:p w:rsidR="00491E31" w:rsidRPr="00491E31" w:rsidRDefault="00491E31" w:rsidP="00491E31">
      <w:pPr>
        <w:spacing w:before="240" w:after="0" w:line="240" w:lineRule="auto"/>
        <w:rPr>
          <w:rStyle w:val="Fett"/>
          <w:b w:val="0"/>
          <w:sz w:val="24"/>
          <w:szCs w:val="24"/>
        </w:rPr>
      </w:pPr>
      <w:r w:rsidRPr="00491E31">
        <w:rPr>
          <w:rStyle w:val="Fett"/>
          <w:b w:val="0"/>
          <w:sz w:val="24"/>
          <w:szCs w:val="24"/>
        </w:rPr>
        <w:t xml:space="preserve">Landwirtschaftliche Einflüsse: Für Fulda und </w:t>
      </w:r>
      <w:proofErr w:type="spellStart"/>
      <w:r w:rsidRPr="00491E31">
        <w:rPr>
          <w:rStyle w:val="Fett"/>
          <w:b w:val="0"/>
          <w:sz w:val="24"/>
          <w:szCs w:val="24"/>
        </w:rPr>
        <w:t>Haune</w:t>
      </w:r>
      <w:proofErr w:type="spellEnd"/>
      <w:r w:rsidRPr="00491E31">
        <w:rPr>
          <w:rStyle w:val="Fett"/>
          <w:b w:val="0"/>
          <w:sz w:val="24"/>
          <w:szCs w:val="24"/>
        </w:rPr>
        <w:t xml:space="preserve"> gilt gleichermaßen: Der Eintrag von Nährstoffen (Dünger), Bodenmaterial und Pflanzenschutzmitteln von landwirtschaftlichen Flächen vor allem im Frühjahr nach Starkregenereignissen ist leider nach wie vor erheblich. Das resultiert nicht allein aus bäuerlichem Fehlverhalten – aber natürlich auch. Die Abstände zu den Gewässern ( Gewässerrandstreifen ) sind unzureichend und müssen verbindlich geregelt werden. Das gilt vor allem auch für die Gewässer 3. Ordnung: Landwirtschaftliche Entwässerungsgräben! </w:t>
      </w:r>
    </w:p>
    <w:p w:rsidR="00491E31" w:rsidRPr="00491E31" w:rsidRDefault="00491E31" w:rsidP="00491E31">
      <w:pPr>
        <w:spacing w:before="240" w:after="0" w:line="240" w:lineRule="auto"/>
        <w:rPr>
          <w:rStyle w:val="Fett"/>
          <w:b w:val="0"/>
          <w:sz w:val="24"/>
          <w:szCs w:val="24"/>
        </w:rPr>
      </w:pPr>
      <w:r w:rsidRPr="00491E31">
        <w:rPr>
          <w:rStyle w:val="Fett"/>
          <w:b w:val="0"/>
          <w:sz w:val="24"/>
          <w:szCs w:val="24"/>
        </w:rPr>
        <w:t>Unser Verein besitzt eine Teichanlage unmittelbar an der Fulda, ehemalige Kiesgruben. Diese Teiche werden durch Einleitung aus landwirtschaftlichen  Gräben im Frühjahr teilweise so stark überdüngt, dass Blaualgenwachstum aufkommt und die Fischerei eingestellt werden muss. Die Teiche entwässern in die Fulda. Ein unhaltbarer Zustand, der bisher nicht abgestellt werden konnte.</w:t>
      </w:r>
    </w:p>
    <w:p w:rsidR="00617A47" w:rsidRPr="00491E31" w:rsidRDefault="00491E31" w:rsidP="00491E31">
      <w:pPr>
        <w:spacing w:before="240" w:after="0" w:line="240" w:lineRule="auto"/>
        <w:rPr>
          <w:rStyle w:val="Fett"/>
          <w:b w:val="0"/>
          <w:sz w:val="24"/>
          <w:szCs w:val="24"/>
        </w:rPr>
      </w:pPr>
      <w:r w:rsidRPr="00491E31">
        <w:rPr>
          <w:rStyle w:val="Fett"/>
          <w:b w:val="0"/>
          <w:sz w:val="24"/>
          <w:szCs w:val="24"/>
        </w:rPr>
        <w:t xml:space="preserve">Gleiches gilt natürlich für Fulda und </w:t>
      </w:r>
      <w:proofErr w:type="spellStart"/>
      <w:r w:rsidRPr="00491E31">
        <w:rPr>
          <w:rStyle w:val="Fett"/>
          <w:b w:val="0"/>
          <w:sz w:val="24"/>
          <w:szCs w:val="24"/>
        </w:rPr>
        <w:t>Haune</w:t>
      </w:r>
      <w:proofErr w:type="spellEnd"/>
      <w:r w:rsidRPr="00491E31">
        <w:rPr>
          <w:rStyle w:val="Fett"/>
          <w:b w:val="0"/>
          <w:sz w:val="24"/>
          <w:szCs w:val="24"/>
        </w:rPr>
        <w:t xml:space="preserve"> als Gewässer 2. Ordnung. Es ist dringend erforderlich hier die notwendigen Abstände zu den Flussufern sicherzustellen und gesetzlich festgelegte  Gew</w:t>
      </w:r>
      <w:r>
        <w:rPr>
          <w:rStyle w:val="Fett"/>
          <w:b w:val="0"/>
          <w:sz w:val="24"/>
          <w:szCs w:val="24"/>
        </w:rPr>
        <w:t>ässerrandstreifen festzulegen.</w:t>
      </w:r>
      <w:bookmarkStart w:id="0" w:name="_GoBack"/>
      <w:bookmarkEnd w:id="0"/>
    </w:p>
    <w:sectPr w:rsidR="00617A47" w:rsidRPr="00491E31" w:rsidSect="00E87B99">
      <w:headerReference w:type="default" r:id="rId7"/>
      <w:pgSz w:w="11906" w:h="16838"/>
      <w:pgMar w:top="438" w:right="1417" w:bottom="1134" w:left="1417" w:header="28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8D" w:rsidRDefault="003C2A8D" w:rsidP="002A5B7E">
      <w:pPr>
        <w:spacing w:after="0" w:line="240" w:lineRule="auto"/>
      </w:pPr>
      <w:r>
        <w:separator/>
      </w:r>
    </w:p>
  </w:endnote>
  <w:endnote w:type="continuationSeparator" w:id="0">
    <w:p w:rsidR="003C2A8D" w:rsidRDefault="003C2A8D" w:rsidP="002A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8D" w:rsidRDefault="003C2A8D" w:rsidP="002A5B7E">
      <w:pPr>
        <w:spacing w:after="0" w:line="240" w:lineRule="auto"/>
      </w:pPr>
      <w:r>
        <w:separator/>
      </w:r>
    </w:p>
  </w:footnote>
  <w:footnote w:type="continuationSeparator" w:id="0">
    <w:p w:rsidR="003C2A8D" w:rsidRDefault="003C2A8D" w:rsidP="002A5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09" w:rsidRPr="00FD4668" w:rsidRDefault="00C56109" w:rsidP="00B52951">
    <w:pPr>
      <w:pStyle w:val="berschrift1"/>
      <w:rPr>
        <w:color w:val="1F497D" w:themeColor="text2"/>
        <w:sz w:val="32"/>
      </w:rPr>
    </w:pPr>
    <w:r w:rsidRPr="0063732F">
      <w:rPr>
        <w:b w:val="0"/>
        <w:noProof/>
        <w:lang w:eastAsia="de-DE"/>
      </w:rPr>
      <w:drawing>
        <wp:anchor distT="0" distB="0" distL="114300" distR="114300" simplePos="0" relativeHeight="251658240" behindDoc="0" locked="0" layoutInCell="1" allowOverlap="1" wp14:anchorId="2D3CB289" wp14:editId="0C9A0073">
          <wp:simplePos x="0" y="0"/>
          <wp:positionH relativeFrom="margin">
            <wp:posOffset>5181600</wp:posOffset>
          </wp:positionH>
          <wp:positionV relativeFrom="margin">
            <wp:posOffset>-1912620</wp:posOffset>
          </wp:positionV>
          <wp:extent cx="990600" cy="990600"/>
          <wp:effectExtent l="133350" t="114300" r="152400" b="1714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chereiverein.001.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D4668">
      <w:rPr>
        <w:color w:val="1F497D" w:themeColor="text2"/>
        <w:sz w:val="36"/>
      </w:rPr>
      <w:t>Fischerei-Verein  e.V. Bad Hersfeld</w:t>
    </w:r>
  </w:p>
  <w:p w:rsidR="00C56109" w:rsidRPr="00FD4668" w:rsidRDefault="00C56109" w:rsidP="00B52951">
    <w:pPr>
      <w:rPr>
        <w:b/>
        <w:color w:val="1F497D" w:themeColor="text2"/>
        <w:sz w:val="24"/>
      </w:rPr>
    </w:pPr>
  </w:p>
  <w:p w:rsidR="00C56109" w:rsidRPr="00A50D4F" w:rsidRDefault="00C56109" w:rsidP="0063732F">
    <w:pPr>
      <w:spacing w:line="240" w:lineRule="auto"/>
      <w:contextualSpacing/>
      <w:rPr>
        <w:b/>
        <w:color w:val="17365D" w:themeColor="text2" w:themeShade="BF"/>
        <w:sz w:val="24"/>
        <w:lang w:val="en-US"/>
      </w:rPr>
    </w:pPr>
    <w:r w:rsidRPr="00A50D4F">
      <w:rPr>
        <w:b/>
        <w:color w:val="17365D" w:themeColor="text2" w:themeShade="BF"/>
        <w:sz w:val="24"/>
        <w:lang w:val="en-US"/>
      </w:rPr>
      <w:t>Roland Luley</w:t>
    </w:r>
  </w:p>
  <w:p w:rsidR="00C56109" w:rsidRPr="00A50D4F" w:rsidRDefault="00C56109" w:rsidP="0063732F">
    <w:pPr>
      <w:spacing w:line="240" w:lineRule="auto"/>
      <w:contextualSpacing/>
      <w:rPr>
        <w:b/>
        <w:color w:val="17365D" w:themeColor="text2" w:themeShade="BF"/>
        <w:sz w:val="24"/>
        <w:lang w:val="en-US"/>
      </w:rPr>
    </w:pPr>
    <w:r w:rsidRPr="00A50D4F">
      <w:rPr>
        <w:b/>
        <w:color w:val="17365D" w:themeColor="text2" w:themeShade="BF"/>
        <w:sz w:val="24"/>
        <w:lang w:val="en-US"/>
      </w:rPr>
      <w:t>Am Düngberg 10</w:t>
    </w:r>
  </w:p>
  <w:p w:rsidR="00C56109" w:rsidRPr="00A50D4F" w:rsidRDefault="00C56109" w:rsidP="0063732F">
    <w:pPr>
      <w:spacing w:line="240" w:lineRule="auto"/>
      <w:contextualSpacing/>
      <w:rPr>
        <w:b/>
        <w:color w:val="17365D" w:themeColor="text2" w:themeShade="BF"/>
        <w:sz w:val="24"/>
        <w:lang w:val="en-US"/>
      </w:rPr>
    </w:pPr>
    <w:r w:rsidRPr="00A50D4F">
      <w:rPr>
        <w:b/>
        <w:color w:val="17365D" w:themeColor="text2" w:themeShade="BF"/>
        <w:sz w:val="24"/>
        <w:lang w:val="en-US"/>
      </w:rPr>
      <w:t>36251 Bad Hersfeld</w:t>
    </w:r>
  </w:p>
  <w:p w:rsidR="00C56109" w:rsidRPr="00A50D4F" w:rsidRDefault="00C56109" w:rsidP="0063732F">
    <w:pPr>
      <w:spacing w:line="240" w:lineRule="auto"/>
      <w:contextualSpacing/>
      <w:rPr>
        <w:b/>
        <w:color w:val="17365D" w:themeColor="text2" w:themeShade="BF"/>
        <w:sz w:val="24"/>
        <w:lang w:val="en-US"/>
      </w:rPr>
    </w:pPr>
  </w:p>
  <w:p w:rsidR="00C56109" w:rsidRPr="00A50D4F" w:rsidRDefault="00C56109" w:rsidP="0063732F">
    <w:pPr>
      <w:spacing w:line="240" w:lineRule="auto"/>
      <w:contextualSpacing/>
      <w:rPr>
        <w:b/>
        <w:color w:val="17365D" w:themeColor="text2" w:themeShade="BF"/>
        <w:sz w:val="24"/>
        <w:lang w:val="en-US"/>
      </w:rPr>
    </w:pPr>
    <w:r w:rsidRPr="00A50D4F">
      <w:rPr>
        <w:b/>
        <w:color w:val="17365D" w:themeColor="text2" w:themeShade="BF"/>
        <w:sz w:val="24"/>
        <w:lang w:val="en-US"/>
      </w:rPr>
      <w:t xml:space="preserve">Tel.:      </w:t>
    </w:r>
    <w:r w:rsidR="0005338B">
      <w:rPr>
        <w:b/>
        <w:color w:val="17365D" w:themeColor="text2" w:themeShade="BF"/>
        <w:sz w:val="24"/>
        <w:lang w:val="en-US"/>
      </w:rPr>
      <w:t>06621-312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37"/>
    <w:rsid w:val="0005338B"/>
    <w:rsid w:val="001403B9"/>
    <w:rsid w:val="001702DE"/>
    <w:rsid w:val="00194F39"/>
    <w:rsid w:val="002029E4"/>
    <w:rsid w:val="002233C9"/>
    <w:rsid w:val="0023475A"/>
    <w:rsid w:val="00246B0C"/>
    <w:rsid w:val="002A5B7E"/>
    <w:rsid w:val="00396B37"/>
    <w:rsid w:val="003C18C5"/>
    <w:rsid w:val="003C2A8D"/>
    <w:rsid w:val="00402AB6"/>
    <w:rsid w:val="00435BC3"/>
    <w:rsid w:val="00491E31"/>
    <w:rsid w:val="00523B8C"/>
    <w:rsid w:val="00615881"/>
    <w:rsid w:val="00617A47"/>
    <w:rsid w:val="0063732F"/>
    <w:rsid w:val="006F0951"/>
    <w:rsid w:val="007D3D97"/>
    <w:rsid w:val="008A2918"/>
    <w:rsid w:val="0094685C"/>
    <w:rsid w:val="009A1C6C"/>
    <w:rsid w:val="00A50D4F"/>
    <w:rsid w:val="00B46F81"/>
    <w:rsid w:val="00B52951"/>
    <w:rsid w:val="00C20EF7"/>
    <w:rsid w:val="00C56109"/>
    <w:rsid w:val="00CB2075"/>
    <w:rsid w:val="00D84FA3"/>
    <w:rsid w:val="00E35914"/>
    <w:rsid w:val="00E87B99"/>
    <w:rsid w:val="00E953E9"/>
    <w:rsid w:val="00FA1666"/>
    <w:rsid w:val="00FD4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0" w:after="200" w:line="276" w:lineRule="auto"/>
    </w:pPr>
  </w:style>
  <w:style w:type="paragraph" w:styleId="berschrift1">
    <w:name w:val="heading 1"/>
    <w:basedOn w:val="Standard"/>
    <w:next w:val="Standard"/>
    <w:link w:val="berschrift1Zchn"/>
    <w:uiPriority w:val="9"/>
    <w:qFormat/>
    <w:rsid w:val="00B52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52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6B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B37"/>
    <w:rPr>
      <w:rFonts w:ascii="Tahoma" w:hAnsi="Tahoma" w:cs="Tahoma"/>
      <w:sz w:val="16"/>
      <w:szCs w:val="16"/>
    </w:rPr>
  </w:style>
  <w:style w:type="paragraph" w:styleId="Beschriftung">
    <w:name w:val="caption"/>
    <w:basedOn w:val="Standard"/>
    <w:next w:val="Standard"/>
    <w:uiPriority w:val="35"/>
    <w:unhideWhenUsed/>
    <w:qFormat/>
    <w:rsid w:val="008A2918"/>
    <w:pPr>
      <w:spacing w:line="240" w:lineRule="auto"/>
    </w:pPr>
    <w:rPr>
      <w:b/>
      <w:bCs/>
      <w:color w:val="4F81BD" w:themeColor="accent1"/>
      <w:sz w:val="18"/>
      <w:szCs w:val="18"/>
    </w:rPr>
  </w:style>
  <w:style w:type="paragraph" w:styleId="Kopfzeile">
    <w:name w:val="header"/>
    <w:basedOn w:val="Standard"/>
    <w:link w:val="KopfzeileZchn"/>
    <w:uiPriority w:val="99"/>
    <w:unhideWhenUsed/>
    <w:rsid w:val="002A5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B7E"/>
  </w:style>
  <w:style w:type="paragraph" w:styleId="Fuzeile">
    <w:name w:val="footer"/>
    <w:basedOn w:val="Standard"/>
    <w:link w:val="FuzeileZchn"/>
    <w:uiPriority w:val="99"/>
    <w:unhideWhenUsed/>
    <w:rsid w:val="002A5B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B7E"/>
  </w:style>
  <w:style w:type="paragraph" w:styleId="Zitat">
    <w:name w:val="Quote"/>
    <w:basedOn w:val="Standard"/>
    <w:next w:val="Standard"/>
    <w:link w:val="ZitatZchn"/>
    <w:uiPriority w:val="29"/>
    <w:qFormat/>
    <w:rsid w:val="00E35914"/>
    <w:rPr>
      <w:rFonts w:eastAsiaTheme="minorEastAsia"/>
      <w:i/>
      <w:iCs/>
      <w:color w:val="000000" w:themeColor="text1"/>
      <w:lang w:eastAsia="de-DE"/>
    </w:rPr>
  </w:style>
  <w:style w:type="character" w:customStyle="1" w:styleId="ZitatZchn">
    <w:name w:val="Zitat Zchn"/>
    <w:basedOn w:val="Absatz-Standardschriftart"/>
    <w:link w:val="Zitat"/>
    <w:uiPriority w:val="29"/>
    <w:rsid w:val="00E35914"/>
    <w:rPr>
      <w:rFonts w:eastAsiaTheme="minorEastAsia"/>
      <w:i/>
      <w:iCs/>
      <w:color w:val="000000" w:themeColor="text1"/>
      <w:lang w:eastAsia="de-DE"/>
    </w:rPr>
  </w:style>
  <w:style w:type="character" w:customStyle="1" w:styleId="berschrift1Zchn">
    <w:name w:val="Überschrift 1 Zchn"/>
    <w:basedOn w:val="Absatz-Standardschriftart"/>
    <w:link w:val="berschrift1"/>
    <w:uiPriority w:val="9"/>
    <w:rsid w:val="00B5295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52951"/>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52951"/>
    <w:pPr>
      <w:spacing w:before="0"/>
    </w:pPr>
  </w:style>
  <w:style w:type="character" w:styleId="SchwacheHervorhebung">
    <w:name w:val="Subtle Emphasis"/>
    <w:basedOn w:val="Absatz-Standardschriftart"/>
    <w:uiPriority w:val="19"/>
    <w:qFormat/>
    <w:rsid w:val="00B52951"/>
    <w:rPr>
      <w:i/>
      <w:iCs/>
      <w:color w:val="808080" w:themeColor="text1" w:themeTint="7F"/>
    </w:rPr>
  </w:style>
  <w:style w:type="character" w:styleId="Fett">
    <w:name w:val="Strong"/>
    <w:basedOn w:val="Absatz-Standardschriftart"/>
    <w:uiPriority w:val="22"/>
    <w:qFormat/>
    <w:rsid w:val="00B52951"/>
    <w:rPr>
      <w:b/>
      <w:bCs/>
    </w:rPr>
  </w:style>
  <w:style w:type="paragraph" w:styleId="Titel">
    <w:name w:val="Title"/>
    <w:basedOn w:val="Standard"/>
    <w:next w:val="Standard"/>
    <w:link w:val="TitelZchn"/>
    <w:uiPriority w:val="10"/>
    <w:qFormat/>
    <w:rsid w:val="00B52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5295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0" w:after="200" w:line="276" w:lineRule="auto"/>
    </w:pPr>
  </w:style>
  <w:style w:type="paragraph" w:styleId="berschrift1">
    <w:name w:val="heading 1"/>
    <w:basedOn w:val="Standard"/>
    <w:next w:val="Standard"/>
    <w:link w:val="berschrift1Zchn"/>
    <w:uiPriority w:val="9"/>
    <w:qFormat/>
    <w:rsid w:val="00B52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529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6B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B37"/>
    <w:rPr>
      <w:rFonts w:ascii="Tahoma" w:hAnsi="Tahoma" w:cs="Tahoma"/>
      <w:sz w:val="16"/>
      <w:szCs w:val="16"/>
    </w:rPr>
  </w:style>
  <w:style w:type="paragraph" w:styleId="Beschriftung">
    <w:name w:val="caption"/>
    <w:basedOn w:val="Standard"/>
    <w:next w:val="Standard"/>
    <w:uiPriority w:val="35"/>
    <w:unhideWhenUsed/>
    <w:qFormat/>
    <w:rsid w:val="008A2918"/>
    <w:pPr>
      <w:spacing w:line="240" w:lineRule="auto"/>
    </w:pPr>
    <w:rPr>
      <w:b/>
      <w:bCs/>
      <w:color w:val="4F81BD" w:themeColor="accent1"/>
      <w:sz w:val="18"/>
      <w:szCs w:val="18"/>
    </w:rPr>
  </w:style>
  <w:style w:type="paragraph" w:styleId="Kopfzeile">
    <w:name w:val="header"/>
    <w:basedOn w:val="Standard"/>
    <w:link w:val="KopfzeileZchn"/>
    <w:uiPriority w:val="99"/>
    <w:unhideWhenUsed/>
    <w:rsid w:val="002A5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B7E"/>
  </w:style>
  <w:style w:type="paragraph" w:styleId="Fuzeile">
    <w:name w:val="footer"/>
    <w:basedOn w:val="Standard"/>
    <w:link w:val="FuzeileZchn"/>
    <w:uiPriority w:val="99"/>
    <w:unhideWhenUsed/>
    <w:rsid w:val="002A5B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B7E"/>
  </w:style>
  <w:style w:type="paragraph" w:styleId="Zitat">
    <w:name w:val="Quote"/>
    <w:basedOn w:val="Standard"/>
    <w:next w:val="Standard"/>
    <w:link w:val="ZitatZchn"/>
    <w:uiPriority w:val="29"/>
    <w:qFormat/>
    <w:rsid w:val="00E35914"/>
    <w:rPr>
      <w:rFonts w:eastAsiaTheme="minorEastAsia"/>
      <w:i/>
      <w:iCs/>
      <w:color w:val="000000" w:themeColor="text1"/>
      <w:lang w:eastAsia="de-DE"/>
    </w:rPr>
  </w:style>
  <w:style w:type="character" w:customStyle="1" w:styleId="ZitatZchn">
    <w:name w:val="Zitat Zchn"/>
    <w:basedOn w:val="Absatz-Standardschriftart"/>
    <w:link w:val="Zitat"/>
    <w:uiPriority w:val="29"/>
    <w:rsid w:val="00E35914"/>
    <w:rPr>
      <w:rFonts w:eastAsiaTheme="minorEastAsia"/>
      <w:i/>
      <w:iCs/>
      <w:color w:val="000000" w:themeColor="text1"/>
      <w:lang w:eastAsia="de-DE"/>
    </w:rPr>
  </w:style>
  <w:style w:type="character" w:customStyle="1" w:styleId="berschrift1Zchn">
    <w:name w:val="Überschrift 1 Zchn"/>
    <w:basedOn w:val="Absatz-Standardschriftart"/>
    <w:link w:val="berschrift1"/>
    <w:uiPriority w:val="9"/>
    <w:rsid w:val="00B5295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52951"/>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52951"/>
    <w:pPr>
      <w:spacing w:before="0"/>
    </w:pPr>
  </w:style>
  <w:style w:type="character" w:styleId="SchwacheHervorhebung">
    <w:name w:val="Subtle Emphasis"/>
    <w:basedOn w:val="Absatz-Standardschriftart"/>
    <w:uiPriority w:val="19"/>
    <w:qFormat/>
    <w:rsid w:val="00B52951"/>
    <w:rPr>
      <w:i/>
      <w:iCs/>
      <w:color w:val="808080" w:themeColor="text1" w:themeTint="7F"/>
    </w:rPr>
  </w:style>
  <w:style w:type="character" w:styleId="Fett">
    <w:name w:val="Strong"/>
    <w:basedOn w:val="Absatz-Standardschriftart"/>
    <w:uiPriority w:val="22"/>
    <w:qFormat/>
    <w:rsid w:val="00B52951"/>
    <w:rPr>
      <w:b/>
      <w:bCs/>
    </w:rPr>
  </w:style>
  <w:style w:type="paragraph" w:styleId="Titel">
    <w:name w:val="Title"/>
    <w:basedOn w:val="Standard"/>
    <w:next w:val="Standard"/>
    <w:link w:val="TitelZchn"/>
    <w:uiPriority w:val="10"/>
    <w:qFormat/>
    <w:rsid w:val="00B52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529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Kaiser, Ulrich (HMUELV)</cp:lastModifiedBy>
  <cp:revision>2</cp:revision>
  <cp:lastPrinted>2015-06-18T15:14:00Z</cp:lastPrinted>
  <dcterms:created xsi:type="dcterms:W3CDTF">2015-06-18T15:17:00Z</dcterms:created>
  <dcterms:modified xsi:type="dcterms:W3CDTF">2015-06-18T15:17:00Z</dcterms:modified>
</cp:coreProperties>
</file>